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47" w:rsidRPr="00DA2047" w:rsidRDefault="00DA2047" w:rsidP="00DA2047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424242"/>
          <w:kern w:val="36"/>
          <w:sz w:val="48"/>
          <w:szCs w:val="48"/>
          <w:lang w:val="ru-RU"/>
        </w:rPr>
      </w:pPr>
      <w:r w:rsidRPr="00DA2047">
        <w:rPr>
          <w:rFonts w:ascii="Arial" w:eastAsia="Times New Roman" w:hAnsi="Arial" w:cs="Arial"/>
          <w:b/>
          <w:bCs/>
          <w:caps/>
          <w:color w:val="424242"/>
          <w:kern w:val="36"/>
          <w:sz w:val="48"/>
          <w:szCs w:val="48"/>
          <w:lang w:val="ru-RU"/>
        </w:rPr>
        <w:t>ОБЯЗАННОСТИ ГРАЖДАН В ОБЛАСТИ ЗАНЯТОСТИ НАСЕЛЕНИЯ</w:t>
      </w:r>
    </w:p>
    <w:p w:rsidR="00DA2047" w:rsidRPr="00DA2047" w:rsidRDefault="00DA2047" w:rsidP="00DA2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DA2047" w:rsidRPr="00DA2047" w:rsidRDefault="00DA2047" w:rsidP="00DA2047">
      <w:pPr>
        <w:spacing w:after="0" w:line="240" w:lineRule="auto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hyperlink r:id="rId4" w:history="1">
        <w:r w:rsidRPr="00DA2047">
          <w:rPr>
            <w:rFonts w:ascii="Arial" w:eastAsia="Times New Roman" w:hAnsi="Arial" w:cs="Arial"/>
            <w:color w:val="1A6B9F"/>
            <w:sz w:val="2"/>
            <w:szCs w:val="2"/>
            <w:u w:val="single"/>
            <w:lang w:val="ru-RU"/>
          </w:rPr>
          <w:t>Версия для печати</w:t>
        </w:r>
      </w:hyperlink>
    </w:p>
    <w:p w:rsidR="00DA2047" w:rsidRPr="00DA2047" w:rsidRDefault="00DA2047" w:rsidP="00DA2047">
      <w:pPr>
        <w:spacing w:after="0" w:line="240" w:lineRule="auto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DA2047">
        <w:rPr>
          <w:rFonts w:ascii="Arial" w:eastAsia="Times New Roman" w:hAnsi="Arial" w:cs="Arial"/>
          <w:color w:val="000000"/>
          <w:sz w:val="26"/>
          <w:szCs w:val="26"/>
          <w:lang w:val="ru-RU"/>
        </w:rPr>
        <w:t>В соответствии со статьей 9</w:t>
      </w:r>
      <w:r w:rsidRPr="00DA2047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vertAlign w:val="superscript"/>
          <w:lang w:val="ru-RU"/>
        </w:rPr>
        <w:t>1</w:t>
      </w:r>
      <w:r w:rsidRPr="00DA2047">
        <w:rPr>
          <w:rFonts w:ascii="Arial" w:eastAsia="Times New Roman" w:hAnsi="Arial" w:cs="Arial"/>
          <w:color w:val="000000"/>
          <w:sz w:val="26"/>
          <w:szCs w:val="26"/>
          <w:lang w:val="ru-RU"/>
        </w:rPr>
        <w:t>Закона Республики Беларусь</w:t>
      </w:r>
      <w:r w:rsidRPr="00DA204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DA2047">
        <w:rPr>
          <w:rFonts w:ascii="Arial" w:eastAsia="Times New Roman" w:hAnsi="Arial" w:cs="Arial"/>
          <w:color w:val="000000"/>
          <w:sz w:val="26"/>
          <w:szCs w:val="26"/>
          <w:lang w:val="ru-RU"/>
        </w:rPr>
        <w:t>от 15 июня 2006 г. № 125-З «О занятости населения Республики Беларусь»</w:t>
      </w:r>
      <w:r w:rsidRPr="00DA204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DA2047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ru-RU"/>
        </w:rPr>
        <w:t>безработные обязаны:</w:t>
      </w:r>
    </w:p>
    <w:p w:rsidR="00DA2047" w:rsidRPr="00DA2047" w:rsidRDefault="00DA2047" w:rsidP="00DA20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DA2047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самостоятельно</w:t>
      </w:r>
      <w:r w:rsidRPr="00DA2047">
        <w:rPr>
          <w:rFonts w:ascii="Arial" w:eastAsia="Times New Roman" w:hAnsi="Arial" w:cs="Arial"/>
          <w:b/>
          <w:bCs/>
          <w:color w:val="424242"/>
          <w:sz w:val="28"/>
          <w:szCs w:val="28"/>
        </w:rPr>
        <w:t> </w:t>
      </w:r>
      <w:r w:rsidRPr="00DA2047">
        <w:rPr>
          <w:rFonts w:ascii="Arial" w:eastAsia="Times New Roman" w:hAnsi="Arial" w:cs="Arial"/>
          <w:color w:val="424242"/>
          <w:sz w:val="28"/>
          <w:szCs w:val="28"/>
          <w:lang w:val="ru-RU"/>
        </w:rPr>
        <w:t>заниматься поиском работы и информировать о результатах орган по труду, занятости и социальной защите по его требованию;</w:t>
      </w:r>
    </w:p>
    <w:p w:rsidR="00DA2047" w:rsidRPr="00DA2047" w:rsidRDefault="00DA2047" w:rsidP="00DA20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DA2047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являться</w:t>
      </w:r>
      <w:r w:rsidRPr="00DA204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DA2047">
        <w:rPr>
          <w:rFonts w:ascii="Arial" w:eastAsia="Times New Roman" w:hAnsi="Arial" w:cs="Arial"/>
          <w:color w:val="424242"/>
          <w:sz w:val="28"/>
          <w:szCs w:val="28"/>
          <w:lang w:val="ru-RU"/>
        </w:rPr>
        <w:t>в орган по труду, занятости и социальной защите</w:t>
      </w:r>
      <w:r w:rsidRPr="00DA204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DA2047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>по его приглашению</w:t>
      </w:r>
      <w:r w:rsidRPr="00DA204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DA2047">
        <w:rPr>
          <w:rFonts w:ascii="Arial" w:eastAsia="Times New Roman" w:hAnsi="Arial" w:cs="Arial"/>
          <w:color w:val="424242"/>
          <w:sz w:val="28"/>
          <w:szCs w:val="28"/>
          <w:lang w:val="ru-RU"/>
        </w:rPr>
        <w:t>для получения направления на работу (обучение),</w:t>
      </w:r>
      <w:r w:rsidRPr="00DA204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DA2047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>а при отсутствии приглашения – не реже одного раза в месяц в установленный день;</w:t>
      </w:r>
    </w:p>
    <w:p w:rsidR="00DA2047" w:rsidRPr="00DA2047" w:rsidRDefault="00DA2047" w:rsidP="00DA20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DA2047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явиться на переговоры</w:t>
      </w:r>
      <w:r w:rsidRPr="00DA204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DA2047">
        <w:rPr>
          <w:rFonts w:ascii="Arial" w:eastAsia="Times New Roman" w:hAnsi="Arial" w:cs="Arial"/>
          <w:color w:val="424242"/>
          <w:sz w:val="28"/>
          <w:szCs w:val="28"/>
          <w:lang w:val="ru-RU"/>
        </w:rPr>
        <w:t>с нанимателем по вопросу о трудоустройстве</w:t>
      </w:r>
      <w:r w:rsidRPr="00DA204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DA2047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>в течение двух рабочих дней</w:t>
      </w:r>
      <w:r w:rsidRPr="00DA204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DA2047">
        <w:rPr>
          <w:rFonts w:ascii="Arial" w:eastAsia="Times New Roman" w:hAnsi="Arial" w:cs="Arial"/>
          <w:color w:val="424242"/>
          <w:sz w:val="28"/>
          <w:szCs w:val="28"/>
          <w:lang w:val="ru-RU"/>
        </w:rPr>
        <w:t>со дня выдачи органом по труду, занятости и социальной защите направления на работу;</w:t>
      </w:r>
    </w:p>
    <w:p w:rsidR="00DA2047" w:rsidRPr="00DA2047" w:rsidRDefault="00DA2047" w:rsidP="00DA20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proofErr w:type="spellStart"/>
      <w:r w:rsidRPr="00DA2047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возвратить</w:t>
      </w:r>
      <w:r w:rsidRPr="00DA2047">
        <w:rPr>
          <w:rFonts w:ascii="Arial" w:eastAsia="Times New Roman" w:hAnsi="Arial" w:cs="Arial"/>
          <w:color w:val="424242"/>
          <w:sz w:val="28"/>
          <w:szCs w:val="28"/>
          <w:lang w:val="ru-RU"/>
        </w:rPr>
        <w:t>в</w:t>
      </w:r>
      <w:proofErr w:type="spellEnd"/>
      <w:r w:rsidRPr="00DA2047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 орган по труду, занятости и социальной защите в случае отказа нанимателя в трудоустройстве выданное</w:t>
      </w:r>
      <w:r w:rsidRPr="00DA204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DA2047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>направление на работу с указанием причины отказа, заверенное подписью уполномоченного должностного лица нанимателя;</w:t>
      </w:r>
    </w:p>
    <w:p w:rsidR="00DA2047" w:rsidRPr="00DA2047" w:rsidRDefault="00DA2047" w:rsidP="00DA20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DA2047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информировать в течение двух рабочих дней</w:t>
      </w:r>
      <w:r w:rsidRPr="00DA204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DA2047">
        <w:rPr>
          <w:rFonts w:ascii="Arial" w:eastAsia="Times New Roman" w:hAnsi="Arial" w:cs="Arial"/>
          <w:color w:val="424242"/>
          <w:sz w:val="28"/>
          <w:szCs w:val="28"/>
          <w:lang w:val="ru-RU"/>
        </w:rPr>
        <w:t>орган по труду, занятости и социальной защите об изменении места жительства, о</w:t>
      </w:r>
      <w:r w:rsidRPr="00DA204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DA2047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>самостоятельном трудоустройстве</w:t>
      </w:r>
      <w:r w:rsidRPr="00DA204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DA2047">
        <w:rPr>
          <w:rFonts w:ascii="Arial" w:eastAsia="Times New Roman" w:hAnsi="Arial" w:cs="Arial"/>
          <w:color w:val="424242"/>
          <w:sz w:val="28"/>
          <w:szCs w:val="28"/>
          <w:lang w:val="ru-RU"/>
        </w:rPr>
        <w:t>(в том числе на временную работу),</w:t>
      </w:r>
      <w:r w:rsidRPr="00DA204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DA2047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>заключении гражданско-правовых договоров</w:t>
      </w:r>
      <w:r w:rsidRPr="00DA2047">
        <w:rPr>
          <w:rFonts w:ascii="Arial" w:eastAsia="Times New Roman" w:hAnsi="Arial" w:cs="Arial"/>
          <w:color w:val="424242"/>
          <w:sz w:val="28"/>
          <w:szCs w:val="28"/>
          <w:lang w:val="ru-RU"/>
        </w:rPr>
        <w:t>, предметом которых является выполнение работ (оказание услуг, создание объектов интеллектуальной собственности), наступлении иных обстоятельств, влекущих снятие с учета безработных, прекращение, приостановку выплаты пособия по безработице или снижение его размера.</w:t>
      </w:r>
    </w:p>
    <w:p w:rsidR="00DA2047" w:rsidRPr="00DA2047" w:rsidRDefault="00DA2047" w:rsidP="00DA20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DA2047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Граждане, направленные</w:t>
      </w:r>
      <w:r w:rsidRPr="00DA204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DA2047">
        <w:rPr>
          <w:rFonts w:ascii="Arial" w:eastAsia="Times New Roman" w:hAnsi="Arial" w:cs="Arial"/>
          <w:color w:val="424242"/>
          <w:sz w:val="28"/>
          <w:szCs w:val="28"/>
          <w:lang w:val="ru-RU"/>
        </w:rPr>
        <w:t>органами по труду, занятости и социальной защите</w:t>
      </w:r>
      <w:r w:rsidRPr="00DA204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DA2047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>на профессиональную подготовку, переподготовку, повышение квалификации</w:t>
      </w:r>
      <w:r w:rsidRPr="00DA204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DA2047">
        <w:rPr>
          <w:rFonts w:ascii="Arial" w:eastAsia="Times New Roman" w:hAnsi="Arial" w:cs="Arial"/>
          <w:color w:val="424242"/>
          <w:sz w:val="28"/>
          <w:szCs w:val="28"/>
          <w:lang w:val="ru-RU"/>
        </w:rPr>
        <w:t>или для освоения содержания образовательной программы обучающих курсов,</w:t>
      </w:r>
      <w:r w:rsidRPr="00DA204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DA2047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>обязаны:</w:t>
      </w:r>
    </w:p>
    <w:p w:rsidR="00DA2047" w:rsidRPr="00DA2047" w:rsidRDefault="00DA2047" w:rsidP="00DA20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DA2047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добросовестно и ответственно относиться</w:t>
      </w:r>
      <w:r w:rsidRPr="00DA204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DA2047">
        <w:rPr>
          <w:rFonts w:ascii="Arial" w:eastAsia="Times New Roman" w:hAnsi="Arial" w:cs="Arial"/>
          <w:color w:val="424242"/>
          <w:sz w:val="28"/>
          <w:szCs w:val="28"/>
          <w:lang w:val="ru-RU"/>
        </w:rPr>
        <w:t>к освоению содержания образовательных программ;</w:t>
      </w:r>
    </w:p>
    <w:p w:rsidR="00DA2047" w:rsidRPr="00DA2047" w:rsidRDefault="00DA2047" w:rsidP="00DA20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DA2047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lastRenderedPageBreak/>
        <w:t>постоянно участвовать</w:t>
      </w:r>
      <w:r w:rsidRPr="00DA2047">
        <w:rPr>
          <w:rFonts w:ascii="Arial" w:eastAsia="Times New Roman" w:hAnsi="Arial" w:cs="Arial"/>
          <w:b/>
          <w:bCs/>
          <w:color w:val="424242"/>
          <w:sz w:val="28"/>
          <w:szCs w:val="28"/>
        </w:rPr>
        <w:t> </w:t>
      </w:r>
      <w:r w:rsidRPr="00DA2047">
        <w:rPr>
          <w:rFonts w:ascii="Arial" w:eastAsia="Times New Roman" w:hAnsi="Arial" w:cs="Arial"/>
          <w:color w:val="424242"/>
          <w:sz w:val="28"/>
          <w:szCs w:val="28"/>
          <w:lang w:val="ru-RU"/>
        </w:rPr>
        <w:t>в регулярных учебных занятиях (занятиях);</w:t>
      </w:r>
    </w:p>
    <w:p w:rsidR="00DA2047" w:rsidRPr="00DA2047" w:rsidRDefault="00DA2047" w:rsidP="00DA20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DA2047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выполнять требования учредительных документов</w:t>
      </w:r>
      <w:r w:rsidRPr="00DA204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DA2047">
        <w:rPr>
          <w:rFonts w:ascii="Arial" w:eastAsia="Times New Roman" w:hAnsi="Arial" w:cs="Arial"/>
          <w:color w:val="424242"/>
          <w:sz w:val="28"/>
          <w:szCs w:val="28"/>
          <w:lang w:val="ru-RU"/>
        </w:rPr>
        <w:t>учреждений образования, иных организаций, индивидуальных предпринимателей, которым в соответствии с законодательством предоставлено право осуществлять образовательную деятельность,</w:t>
      </w:r>
      <w:r w:rsidRPr="00DA204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DA2047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>правил внутреннего распорядка для обучающихся.</w:t>
      </w:r>
    </w:p>
    <w:p w:rsidR="006D6DDD" w:rsidRPr="00DA2047" w:rsidRDefault="006D6DDD">
      <w:pPr>
        <w:rPr>
          <w:lang w:val="ru-RU"/>
        </w:rPr>
      </w:pPr>
    </w:p>
    <w:sectPr w:rsidR="006D6DDD" w:rsidRPr="00DA204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47"/>
    <w:rsid w:val="006D6DDD"/>
    <w:rsid w:val="00DA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D8A0D-B9DC-402A-BFB5-310BE93B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rest.brest-region.gov.by/printv/ru/zanyatost-naseleniya-ru/view/objazannosti-grazhdan-v-oblasti-zanjatosti-naselenija-2000003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Даленчук</dc:creator>
  <cp:keywords/>
  <dc:description/>
  <cp:lastModifiedBy>Татьяна Даленчук</cp:lastModifiedBy>
  <cp:revision>1</cp:revision>
  <dcterms:created xsi:type="dcterms:W3CDTF">2022-12-21T07:44:00Z</dcterms:created>
  <dcterms:modified xsi:type="dcterms:W3CDTF">2022-12-21T07:45:00Z</dcterms:modified>
</cp:coreProperties>
</file>