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E9642C" w14:textId="77777777" w:rsidR="006A5DD1" w:rsidRDefault="006A5DD1" w:rsidP="006A5DD1"/>
    <w:p w14:paraId="5DADE4FF" w14:textId="77777777" w:rsidR="00CD443A" w:rsidRPr="00CD443A" w:rsidRDefault="00CD443A" w:rsidP="006A5DD1">
      <w:pPr>
        <w:rPr>
          <w:rFonts w:ascii="Times New Roman" w:hAnsi="Times New Roman" w:cs="Times New Roman"/>
          <w:b/>
          <w:sz w:val="36"/>
          <w:szCs w:val="36"/>
        </w:rPr>
      </w:pPr>
      <w:r w:rsidRPr="00CD443A">
        <w:rPr>
          <w:rFonts w:ascii="Times New Roman" w:hAnsi="Times New Roman" w:cs="Times New Roman"/>
          <w:b/>
          <w:sz w:val="36"/>
          <w:szCs w:val="36"/>
        </w:rPr>
        <w:t>Перечень земельных участков для реализации инвестиционных проектов</w:t>
      </w:r>
      <w:r w:rsidRPr="00CD443A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14:paraId="371CC620" w14:textId="65287F70" w:rsidR="006A5DD1" w:rsidRPr="006A5DD1" w:rsidRDefault="006A5DD1" w:rsidP="006A5DD1">
      <w:pPr>
        <w:rPr>
          <w:rFonts w:ascii="Times New Roman" w:hAnsi="Times New Roman" w:cs="Times New Roman"/>
          <w:sz w:val="30"/>
          <w:szCs w:val="30"/>
        </w:rPr>
      </w:pPr>
      <w:r w:rsidRPr="006A5DD1">
        <w:rPr>
          <w:rFonts w:ascii="Times New Roman" w:hAnsi="Times New Roman" w:cs="Times New Roman"/>
          <w:sz w:val="30"/>
          <w:szCs w:val="30"/>
        </w:rPr>
        <w:t>ГАНЦЕВИЧСКИЙ РАЙОН</w:t>
      </w:r>
    </w:p>
    <w:tbl>
      <w:tblPr>
        <w:tblW w:w="0" w:type="auto"/>
        <w:tblCellSpacing w:w="0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216"/>
        <w:gridCol w:w="969"/>
        <w:gridCol w:w="1206"/>
        <w:gridCol w:w="2677"/>
        <w:gridCol w:w="1279"/>
      </w:tblGrid>
      <w:tr w:rsidR="006A5DD1" w:rsidRPr="006A5DD1" w14:paraId="7FF2A9AD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998B5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9444D9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Местоположение участков</w:t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2224A7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Ориентиро-вочная</w:t>
            </w:r>
            <w:proofErr w:type="spellEnd"/>
            <w:proofErr w:type="gram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площадь участка, га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E5031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возможного использования участка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577A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инженерной транспортной инфраструктуры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BD299F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Госорган (</w:t>
            </w:r>
            <w:proofErr w:type="spellStart"/>
            <w:proofErr w:type="gram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гос.организа</w:t>
            </w:r>
            <w:proofErr w:type="gram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-ция</w:t>
            </w:r>
            <w:proofErr w:type="spell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в которую необходимо обращаться для заключения </w:t>
            </w:r>
            <w:proofErr w:type="spell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инвестдоговора</w:t>
            </w:r>
            <w:proofErr w:type="spell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РБ</w:t>
            </w:r>
          </w:p>
        </w:tc>
      </w:tr>
      <w:tr w:rsidR="006A5DD1" w:rsidRPr="006A5DD1" w14:paraId="516474D5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447D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5A00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Матросова, 65Р</w:t>
            </w:r>
          </w:p>
          <w:p w14:paraId="4B7A30D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9F4AA60" wp14:editId="4A38F9D8">
                  <wp:extent cx="1714500" cy="1143000"/>
                  <wp:effectExtent l="0" t="0" r="0" b="0"/>
                  <wp:docPr id="12" name="Рисунок 12" descr="ул. Матросова, 65Р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ул. Матросова, 65Р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9AFCC5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06D5AC90" wp14:editId="4E49C2AA">
                  <wp:extent cx="2705100" cy="1143000"/>
                  <wp:effectExtent l="0" t="0" r="0" b="0"/>
                  <wp:docPr id="11" name="Рисунок 11" descr="ул. Матросова, 65Р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л. Матросова, 65Р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E2C1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D96E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0369D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</w:t>
            </w:r>
            <w:bookmarkStart w:id="0" w:name="_GoBack"/>
            <w:bookmarkEnd w:id="0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ая улица, водоснабжение, </w:t>
            </w:r>
            <w:proofErr w:type="spell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электроснабжениегазоснабжение</w:t>
            </w:r>
            <w:proofErr w:type="spellEnd"/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FF7CD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7255E6D6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2E27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726A8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Матросова, 65С</w:t>
            </w:r>
          </w:p>
          <w:p w14:paraId="5F32C7A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EBDCFFE" wp14:editId="52E1341D">
                  <wp:extent cx="1714500" cy="1143000"/>
                  <wp:effectExtent l="0" t="0" r="0" b="0"/>
                  <wp:docPr id="10" name="Рисунок 10" descr="ул. Матросова, 65С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ул. Матросова, 65С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23577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4992BA8" wp14:editId="232C8DD2">
                  <wp:extent cx="2705100" cy="1143000"/>
                  <wp:effectExtent l="0" t="0" r="0" b="0"/>
                  <wp:docPr id="9" name="Рисунок 9" descr="ул. Матросова, 65С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ул. Матросова, 65С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DE8634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0,44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F7846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45C0D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2CBEB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32FFC8DD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85923B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7D04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8</w:t>
            </w:r>
          </w:p>
          <w:p w14:paraId="250D19E4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F497732" wp14:editId="406EA510">
                  <wp:extent cx="1714500" cy="1143000"/>
                  <wp:effectExtent l="0" t="0" r="0" b="0"/>
                  <wp:docPr id="8" name="Рисунок 8" descr="ул. Промышленная, 8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ул. Промышленная, 8">
                            <a:hlinkClick r:id="rId1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2A7166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FBF1FDD" wp14:editId="12366550">
                  <wp:extent cx="2714625" cy="1143000"/>
                  <wp:effectExtent l="0" t="0" r="9525" b="0"/>
                  <wp:docPr id="7" name="Рисунок 7" descr="ул. Промышленная, 8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ул. Промышленная, 8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20C7B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5BFF3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1A206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1845C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069BA0EA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C9A17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47AF8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10</w:t>
            </w:r>
          </w:p>
          <w:p w14:paraId="492E5808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BD963A3" wp14:editId="6DD0392E">
                  <wp:extent cx="1714500" cy="1143000"/>
                  <wp:effectExtent l="0" t="0" r="0" b="0"/>
                  <wp:docPr id="6" name="Рисунок 6" descr="ул. Промышленная, 10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ул. Промышленная, 10">
                            <a:hlinkClick r:id="rId1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F3FFE1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82E9929" wp14:editId="5EB6B90C">
                  <wp:extent cx="2714625" cy="1143000"/>
                  <wp:effectExtent l="0" t="0" r="9525" b="0"/>
                  <wp:docPr id="5" name="Рисунок 5" descr="ул. Промышленная, 10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ул. Промышленная, 10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AC0D77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8D66F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B32E26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FE58A6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22C79367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78E4DC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09A13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12</w:t>
            </w:r>
          </w:p>
          <w:p w14:paraId="34538FB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2E5E491" wp14:editId="687E5508">
                  <wp:extent cx="1714500" cy="1143000"/>
                  <wp:effectExtent l="0" t="0" r="0" b="0"/>
                  <wp:docPr id="4" name="Рисунок 4" descr="ул. Промышленная, 12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ул. Промышленная, 12">
                            <a:hlinkClick r:id="rId2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4BC230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51910340" wp14:editId="433684F1">
                  <wp:extent cx="2714625" cy="1143000"/>
                  <wp:effectExtent l="0" t="0" r="9525" b="0"/>
                  <wp:docPr id="3" name="Рисунок 3" descr="ул. Промышленная, 12">
                    <a:hlinkClick xmlns:a="http://schemas.openxmlformats.org/drawingml/2006/main" r:id="rId2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ул. Промышленная, 12">
                            <a:hlinkClick r:id="rId2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98F0C7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9DA55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19D92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B9031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6D35BC21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E9163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CC5AE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14</w:t>
            </w:r>
          </w:p>
          <w:p w14:paraId="3BC93FB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1D96F176" wp14:editId="42BA0286">
                  <wp:extent cx="1714500" cy="1143000"/>
                  <wp:effectExtent l="0" t="0" r="0" b="0"/>
                  <wp:docPr id="2" name="Рисунок 2" descr="ул. Промышленная, 14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ул. Промышленная, 14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9F296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4FFB388" wp14:editId="109754FB">
                  <wp:extent cx="2714625" cy="1143000"/>
                  <wp:effectExtent l="0" t="0" r="9525" b="0"/>
                  <wp:docPr id="1" name="Рисунок 1" descr="ул. Промышленная, 14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ул. Промышленная, 14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5066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D4568C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8EF4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F8BDF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</w:tbl>
    <w:p w14:paraId="417F4130" w14:textId="77777777" w:rsidR="006A5DD1" w:rsidRPr="006A5DD1" w:rsidRDefault="006A5DD1" w:rsidP="006A5DD1"/>
    <w:sectPr w:rsidR="006A5DD1" w:rsidRPr="006A5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DD1"/>
    <w:rsid w:val="006220C5"/>
    <w:rsid w:val="006A5DD1"/>
    <w:rsid w:val="00724059"/>
    <w:rsid w:val="00C77ABD"/>
    <w:rsid w:val="00CD443A"/>
    <w:rsid w:val="00D13170"/>
    <w:rsid w:val="00DD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75BE0"/>
  <w15:docId w15:val="{7F1D489D-15E5-4DCB-86F0-5D255EE2B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5D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D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D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57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rest-region.gov.by/images/content/region/images/2017/07/1772--2.jpg" TargetMode="External"/><Relationship Id="rId13" Type="http://schemas.openxmlformats.org/officeDocument/2006/relationships/image" Target="media/image5.jpeg"/><Relationship Id="rId18" Type="http://schemas.openxmlformats.org/officeDocument/2006/relationships/hyperlink" Target="http://brest-region.gov.by/images/content/region/images/2017/07/2053-4.jpg" TargetMode="External"/><Relationship Id="rId26" Type="http://schemas.openxmlformats.org/officeDocument/2006/relationships/hyperlink" Target="http://brest-region.gov.by/images/content/region/images/2017/07/2053-6.jpg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7" Type="http://schemas.openxmlformats.org/officeDocument/2006/relationships/image" Target="media/image2.jpeg"/><Relationship Id="rId12" Type="http://schemas.openxmlformats.org/officeDocument/2006/relationships/hyperlink" Target="http://brest-region.gov.by/images/content/region/images/2017/07/1772--3.jpg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2" Type="http://schemas.openxmlformats.org/officeDocument/2006/relationships/settings" Target="settings.xml"/><Relationship Id="rId16" Type="http://schemas.openxmlformats.org/officeDocument/2006/relationships/hyperlink" Target="http://brest-region.gov.by/images/content/region/images/2017/07/1772--4.jpg" TargetMode="External"/><Relationship Id="rId20" Type="http://schemas.openxmlformats.org/officeDocument/2006/relationships/hyperlink" Target="http://brest-region.gov.by/images/content/region/images/2017/07/1772--5.jpg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brest-region.gov.by/images/content/region/images/2017/07/2053-1.jpg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brest-region.gov.by/images/content/region/images/2017/07/1772--6.jpg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fontTable" Target="fontTable.xml"/><Relationship Id="rId10" Type="http://schemas.openxmlformats.org/officeDocument/2006/relationships/hyperlink" Target="http://brest-region.gov.by/images/content/region/images/2017/07/2053-2.jpg" TargetMode="External"/><Relationship Id="rId19" Type="http://schemas.openxmlformats.org/officeDocument/2006/relationships/image" Target="media/image8.jpeg"/><Relationship Id="rId4" Type="http://schemas.openxmlformats.org/officeDocument/2006/relationships/hyperlink" Target="http://brest-region.gov.by/images/content/region/images/2017/07/1772--1.jpg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brest-region.gov.by/images/content/region/images/2017/07/2053-3.jpg" TargetMode="External"/><Relationship Id="rId22" Type="http://schemas.openxmlformats.org/officeDocument/2006/relationships/hyperlink" Target="http://brest-region.gov.by/images/content/region/images/2017/07/2053-5.jpg" TargetMode="External"/><Relationship Id="rId27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 В. Михайловская</dc:creator>
  <cp:lastModifiedBy>Наталья Владимировна Михайловская</cp:lastModifiedBy>
  <cp:revision>2</cp:revision>
  <dcterms:created xsi:type="dcterms:W3CDTF">2025-05-29T05:21:00Z</dcterms:created>
  <dcterms:modified xsi:type="dcterms:W3CDTF">2025-05-29T05:21:00Z</dcterms:modified>
</cp:coreProperties>
</file>